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CEAE7" w:themeColor="accent1" w:themeTint="19"/>
  <w:body>
    <w:p w14:paraId="4E2E613E" w14:textId="2C596EB0" w:rsidR="3253819B" w:rsidRPr="00FC1DE7" w:rsidRDefault="00FC1DE7" w:rsidP="00C14436">
      <w:pPr>
        <w:pStyle w:val="Title"/>
        <w:rPr>
          <w:sz w:val="56"/>
        </w:rPr>
      </w:pPr>
      <w:r>
        <w:rPr>
          <w:sz w:val="56"/>
        </w:rPr>
        <w:t>Shree Nivas</w:t>
      </w:r>
    </w:p>
    <w:tbl>
      <w:tblPr>
        <w:tblpPr w:leftFromText="180" w:rightFromText="180" w:vertAnchor="text" w:horzAnchor="margin" w:tblpY="487"/>
        <w:tblW w:w="93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0"/>
      </w:tblGrid>
      <w:tr w:rsidR="00FC1DE7" w14:paraId="0F570156" w14:textId="77777777" w:rsidTr="00FC1DE7">
        <w:trPr>
          <w:trHeight w:val="728"/>
        </w:trPr>
        <w:tc>
          <w:tcPr>
            <w:tcW w:w="9350" w:type="dxa"/>
            <w:tcBorders>
              <w:top w:val="single" w:sz="4" w:space="0" w:color="313E32" w:themeColor="accent4" w:themeTint="E6"/>
              <w:bottom w:val="single" w:sz="4" w:space="0" w:color="313E32" w:themeColor="accent4" w:themeTint="E6"/>
            </w:tcBorders>
            <w:vAlign w:val="center"/>
          </w:tcPr>
          <w:p w14:paraId="640AD9EB" w14:textId="4A0BA333" w:rsidR="00FC1DE7" w:rsidRPr="00FC1DE7" w:rsidRDefault="00FC1DE7" w:rsidP="00FC1DE7">
            <w:pPr>
              <w:pStyle w:val="Heading1"/>
              <w:jc w:val="center"/>
              <w:rPr>
                <w:rFonts w:ascii="Aptos SemiBold" w:hAnsi="Aptos SemiBold"/>
                <w:bCs/>
              </w:rPr>
            </w:pPr>
            <w:r w:rsidRPr="00C14436">
              <w:rPr>
                <w:rFonts w:ascii="Aptos SemiBold" w:hAnsi="Aptos SemiBold"/>
                <w:bCs/>
              </w:rPr>
              <w:t xml:space="preserve">+91-9008782906 | Bengaluru, KA | </w:t>
            </w:r>
            <w:hyperlink r:id="rId10" w:tooltip="Mail to Shree Nivas" w:history="1">
              <w:r w:rsidR="00B778D9" w:rsidRPr="00B778D9">
                <w:rPr>
                  <w:rStyle w:val="Hyperlink"/>
                  <w:rFonts w:ascii="Aptos SemiBold" w:hAnsi="Aptos SemiBold"/>
                  <w:bCs/>
                </w:rPr>
                <w:t>shreenivas23@gmail.com</w:t>
              </w:r>
            </w:hyperlink>
            <w:r w:rsidRPr="00C14436">
              <w:rPr>
                <w:rFonts w:ascii="Aptos SemiBold" w:hAnsi="Aptos SemiBold"/>
                <w:bCs/>
              </w:rPr>
              <w:t xml:space="preserve"> | </w:t>
            </w:r>
            <w:hyperlink r:id="rId11" w:history="1">
              <w:r w:rsidR="007F2717">
                <w:rPr>
                  <w:rStyle w:val="Hyperlink"/>
                  <w:rFonts w:ascii="Aptos SemiBold" w:hAnsi="Aptos SemiBold"/>
                  <w:bCs/>
                </w:rPr>
                <w:t>Portfolio</w:t>
              </w:r>
            </w:hyperlink>
          </w:p>
        </w:tc>
      </w:tr>
    </w:tbl>
    <w:p w14:paraId="33E39E44" w14:textId="1D1BDC47" w:rsidR="00FC1DE7" w:rsidRPr="00FC1DE7" w:rsidRDefault="00C14436" w:rsidP="00FC1DE7">
      <w:pPr>
        <w:pStyle w:val="Subtitle"/>
      </w:pPr>
      <w:r>
        <w:t>UX Designer</w:t>
      </w:r>
    </w:p>
    <w:tbl>
      <w:tblPr>
        <w:tblW w:w="93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20"/>
        <w:gridCol w:w="3460"/>
        <w:gridCol w:w="230"/>
        <w:gridCol w:w="3230"/>
      </w:tblGrid>
      <w:tr w:rsidR="007B1EF3" w14:paraId="702232B6" w14:textId="77777777" w:rsidTr="00B778D9">
        <w:trPr>
          <w:trHeight w:val="711"/>
        </w:trPr>
        <w:tc>
          <w:tcPr>
            <w:tcW w:w="1710" w:type="dxa"/>
            <w:tcBorders>
              <w:bottom w:val="single" w:sz="4" w:space="0" w:color="auto"/>
            </w:tcBorders>
          </w:tcPr>
          <w:p w14:paraId="360EE85A" w14:textId="77777777" w:rsidR="00FC1DE7" w:rsidRDefault="00FC1DE7" w:rsidP="001A1BCF">
            <w:pPr>
              <w:pStyle w:val="Heading2"/>
            </w:pPr>
          </w:p>
          <w:p w14:paraId="395D58C9" w14:textId="757FA9C1" w:rsidR="007B1EF3" w:rsidRPr="00C567C3" w:rsidRDefault="007B1EF3" w:rsidP="001A1BCF">
            <w:pPr>
              <w:pStyle w:val="Heading2"/>
            </w:pPr>
          </w:p>
        </w:tc>
        <w:tc>
          <w:tcPr>
            <w:tcW w:w="720" w:type="dxa"/>
          </w:tcPr>
          <w:p w14:paraId="4D23EBFD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  <w:gridSpan w:val="3"/>
          </w:tcPr>
          <w:p w14:paraId="6824F76C" w14:textId="77777777" w:rsidR="00FC1DE7" w:rsidRDefault="00FC1DE7" w:rsidP="00C76870"/>
          <w:p w14:paraId="3F00BAEE" w14:textId="3C52F6CB" w:rsidR="00C567C3" w:rsidRDefault="00B778D9" w:rsidP="00C76870">
            <w:r>
              <w:t xml:space="preserve">9+ </w:t>
            </w:r>
            <w:r w:rsidRPr="00B778D9">
              <w:t xml:space="preserve">years of experience in product </w:t>
            </w:r>
            <w:r w:rsidR="00A5337A">
              <w:t>design</w:t>
            </w:r>
            <w:r w:rsidRPr="00B778D9">
              <w:t xml:space="preserve">, </w:t>
            </w:r>
            <w:r w:rsidR="00A5337A">
              <w:t>research</w:t>
            </w:r>
            <w:r w:rsidRPr="00B778D9">
              <w:t xml:space="preserve"> and development. Proven track record in conducting user testing, leading workshops, and developing content strategies to enhance user engagement and experience</w:t>
            </w:r>
            <w:r w:rsidR="008C7471" w:rsidRPr="008C7471">
              <w:t>.</w:t>
            </w:r>
          </w:p>
          <w:p w14:paraId="762121FF" w14:textId="74F4A32D" w:rsidR="00B778D9" w:rsidRDefault="00B778D9" w:rsidP="00C76870"/>
        </w:tc>
      </w:tr>
      <w:tr w:rsidR="00C14436" w14:paraId="0858CD75" w14:textId="77777777" w:rsidTr="00B778D9">
        <w:trPr>
          <w:trHeight w:val="71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B0072B7" w14:textId="77777777" w:rsidR="00C14436" w:rsidRDefault="00C14436" w:rsidP="00C76870">
            <w:pPr>
              <w:pStyle w:val="Heading2"/>
            </w:pPr>
            <w:r w:rsidRPr="008C7471">
              <w:t>Skills &amp; abilities</w:t>
            </w:r>
          </w:p>
        </w:tc>
        <w:tc>
          <w:tcPr>
            <w:tcW w:w="720" w:type="dxa"/>
          </w:tcPr>
          <w:p w14:paraId="0B3DC767" w14:textId="77777777" w:rsidR="00C14436" w:rsidRDefault="00C14436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3690" w:type="dxa"/>
            <w:gridSpan w:val="2"/>
          </w:tcPr>
          <w:p w14:paraId="43C9945E" w14:textId="6D0F374E" w:rsidR="00C14436" w:rsidRDefault="00C14436" w:rsidP="00A5337A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User-Centered Process Automation</w:t>
            </w:r>
          </w:p>
          <w:p w14:paraId="274DBDCE" w14:textId="0CD71918" w:rsidR="00C14436" w:rsidRDefault="00C14436" w:rsidP="00A5337A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Enterprise UX Strategy &amp; Scalability</w:t>
            </w:r>
          </w:p>
          <w:p w14:paraId="6C7751A3" w14:textId="36177399" w:rsidR="00C14436" w:rsidRDefault="00C14436" w:rsidP="00A5337A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Design Systems &amp; Component Libraries</w:t>
            </w:r>
          </w:p>
          <w:p w14:paraId="3883D732" w14:textId="25C72116" w:rsidR="00C14436" w:rsidRDefault="00C14436" w:rsidP="00A5337A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User Research &amp; Journey Mapping</w:t>
            </w:r>
          </w:p>
          <w:p w14:paraId="3DAC120F" w14:textId="77777777" w:rsidR="00C14436" w:rsidRDefault="00C14436" w:rsidP="00C14436">
            <w:pPr>
              <w:pStyle w:val="ListParagraph"/>
              <w:numPr>
                <w:ilvl w:val="0"/>
                <w:numId w:val="21"/>
              </w:numPr>
            </w:pPr>
            <w:r>
              <w:t>Heuristic Evaluation &amp; Usability Testing</w:t>
            </w:r>
          </w:p>
          <w:p w14:paraId="1EEDBE3C" w14:textId="62CCD575" w:rsidR="00B778D9" w:rsidRDefault="00B778D9" w:rsidP="00B778D9">
            <w:pPr>
              <w:pStyle w:val="ListParagraph"/>
              <w:ind w:left="144"/>
            </w:pPr>
          </w:p>
        </w:tc>
        <w:tc>
          <w:tcPr>
            <w:tcW w:w="3230" w:type="dxa"/>
          </w:tcPr>
          <w:p w14:paraId="149D4097" w14:textId="16225B6E" w:rsidR="00C14436" w:rsidRDefault="00C14436" w:rsidP="00A5337A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Wireframing &amp; High-Fidelity Design</w:t>
            </w:r>
          </w:p>
          <w:p w14:paraId="70F910E5" w14:textId="1E0A10B0" w:rsidR="00C14436" w:rsidRDefault="00C14436" w:rsidP="00A5337A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Figma Prototyping</w:t>
            </w:r>
          </w:p>
          <w:p w14:paraId="3EB68030" w14:textId="2A453A55" w:rsidR="00C14436" w:rsidRDefault="00C14436" w:rsidP="00A5337A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AI-Driven Design Solutions</w:t>
            </w:r>
          </w:p>
          <w:p w14:paraId="5C1763B4" w14:textId="06E1FC3D" w:rsidR="00C14436" w:rsidRDefault="00C14436" w:rsidP="00C14436">
            <w:pPr>
              <w:pStyle w:val="ListParagraph"/>
              <w:numPr>
                <w:ilvl w:val="0"/>
                <w:numId w:val="21"/>
              </w:numPr>
            </w:pPr>
            <w:r>
              <w:t>Accessibility &amp; Inclusive Design</w:t>
            </w:r>
          </w:p>
        </w:tc>
      </w:tr>
      <w:tr w:rsidR="007B1EF3" w14:paraId="7511E311" w14:textId="77777777" w:rsidTr="00B778D9">
        <w:trPr>
          <w:trHeight w:val="6956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1CEA58B" w14:textId="77777777" w:rsidR="007B1EF3" w:rsidRDefault="008C7471" w:rsidP="001A1BCF">
            <w:pPr>
              <w:pStyle w:val="Heading2"/>
            </w:pPr>
            <w:r w:rsidRPr="008C7471">
              <w:t>Experience</w:t>
            </w:r>
          </w:p>
        </w:tc>
        <w:tc>
          <w:tcPr>
            <w:tcW w:w="720" w:type="dxa"/>
          </w:tcPr>
          <w:p w14:paraId="7FB1AD7E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  <w:gridSpan w:val="3"/>
          </w:tcPr>
          <w:p w14:paraId="5E59BF78" w14:textId="0694C923" w:rsidR="007B1EF3" w:rsidRDefault="00C14436" w:rsidP="00B778D9">
            <w:pPr>
              <w:pStyle w:val="Heading3"/>
              <w:spacing w:after="0"/>
            </w:pPr>
            <w:r>
              <w:t>JP Morgan Chase</w:t>
            </w:r>
          </w:p>
          <w:p w14:paraId="341352CF" w14:textId="79C10985" w:rsidR="00576304" w:rsidRPr="00576304" w:rsidRDefault="00C14436" w:rsidP="00576304">
            <w:pPr>
              <w:pStyle w:val="Heading2"/>
            </w:pPr>
            <w:r>
              <w:t>Sr. UX Designer</w:t>
            </w:r>
            <w:r w:rsidR="008C7471" w:rsidRPr="008C7471">
              <w:t xml:space="preserve"> </w:t>
            </w:r>
            <w:r w:rsidR="00576304">
              <w:t xml:space="preserve">| </w:t>
            </w:r>
            <w:r w:rsidR="002D176E">
              <w:t>Nov</w:t>
            </w:r>
            <w:r w:rsidR="008C7471" w:rsidRPr="008C7471">
              <w:t xml:space="preserve"> 20</w:t>
            </w:r>
            <w:r w:rsidR="002D176E">
              <w:t>23</w:t>
            </w:r>
            <w:r w:rsidR="008C7471" w:rsidRPr="008C7471">
              <w:t xml:space="preserve"> – </w:t>
            </w:r>
            <w:r w:rsidR="002D176E">
              <w:t>May</w:t>
            </w:r>
            <w:r w:rsidR="008C7471" w:rsidRPr="008C7471">
              <w:t xml:space="preserve"> 20</w:t>
            </w:r>
            <w:r w:rsidR="002D176E">
              <w:t>25</w:t>
            </w:r>
          </w:p>
          <w:p w14:paraId="1221D498" w14:textId="14E09D2E" w:rsidR="002D176E" w:rsidRDefault="002D176E" w:rsidP="002D176E">
            <w:pPr>
              <w:pStyle w:val="ListBullet"/>
            </w:pPr>
            <w:r>
              <w:t>Led UX for enterprise AI products, reducing hiring time</w:t>
            </w:r>
            <w:r w:rsidR="00D07842">
              <w:t xml:space="preserve"> with more cost saving</w:t>
            </w:r>
            <w:r>
              <w:t xml:space="preserve"> improving recruiter satisfaction </w:t>
            </w:r>
            <w:r w:rsidR="00D15DCC">
              <w:t xml:space="preserve">and </w:t>
            </w:r>
            <w:r>
              <w:t xml:space="preserve"> intelligent candidate ranking.</w:t>
            </w:r>
          </w:p>
          <w:p w14:paraId="1F81CA16" w14:textId="3CD859FD" w:rsidR="002D176E" w:rsidRDefault="002D176E" w:rsidP="002D176E">
            <w:pPr>
              <w:pStyle w:val="ListBullet"/>
            </w:pPr>
            <w:r>
              <w:t xml:space="preserve">Transformed legacy systems, achieving </w:t>
            </w:r>
            <w:r w:rsidR="00EC4E33">
              <w:t>higher</w:t>
            </w:r>
            <w:r>
              <w:t xml:space="preserve"> uptime and </w:t>
            </w:r>
            <w:r w:rsidR="00EC4E33">
              <w:t>reduced</w:t>
            </w:r>
            <w:r>
              <w:t xml:space="preserve"> load times for search/email tools while cutting design-dev handoffs by </w:t>
            </w:r>
            <w:r w:rsidR="00EC4E33">
              <w:t>half</w:t>
            </w:r>
            <w:r>
              <w:t>.</w:t>
            </w:r>
          </w:p>
          <w:p w14:paraId="5038688A" w14:textId="57C00F25" w:rsidR="007B1EF3" w:rsidRPr="004C4EF1" w:rsidRDefault="002D176E" w:rsidP="002D176E">
            <w:pPr>
              <w:pStyle w:val="ListBullet"/>
            </w:pPr>
            <w:r>
              <w:t xml:space="preserve">Mentored junior designers to deliver 4/5 projects on time, using research (20+ interviews) to drive </w:t>
            </w:r>
            <w:r w:rsidR="00EC4E33">
              <w:t>increased</w:t>
            </w:r>
            <w:r>
              <w:t xml:space="preserve"> adoption of new </w:t>
            </w:r>
            <w:r w:rsidR="00B778D9">
              <w:t>tools.</w:t>
            </w:r>
          </w:p>
          <w:p w14:paraId="1F0F5525" w14:textId="77777777" w:rsidR="007B1EF3" w:rsidRDefault="007B1EF3" w:rsidP="00C567C3"/>
          <w:p w14:paraId="2A422C35" w14:textId="362DC31D" w:rsidR="007B1EF3" w:rsidRPr="00CA639F" w:rsidRDefault="002D176E" w:rsidP="00B778D9">
            <w:pPr>
              <w:pStyle w:val="Heading3"/>
              <w:spacing w:after="0"/>
            </w:pPr>
            <w:r>
              <w:t>Ernst &amp; Young (EY)</w:t>
            </w:r>
          </w:p>
          <w:p w14:paraId="5FFD79F4" w14:textId="02557C62" w:rsidR="002D176E" w:rsidRPr="00576304" w:rsidRDefault="002D176E" w:rsidP="002D176E">
            <w:pPr>
              <w:pStyle w:val="Heading2"/>
            </w:pPr>
            <w:r>
              <w:t>Sr. UX Designer</w:t>
            </w:r>
            <w:r w:rsidRPr="008C7471">
              <w:t xml:space="preserve"> </w:t>
            </w:r>
            <w:r>
              <w:t>| Dec</w:t>
            </w:r>
            <w:r w:rsidRPr="008C7471">
              <w:t xml:space="preserve"> 20</w:t>
            </w:r>
            <w:r>
              <w:t>21</w:t>
            </w:r>
            <w:r w:rsidRPr="008C7471">
              <w:t xml:space="preserve"> – </w:t>
            </w:r>
            <w:r>
              <w:t>Oct</w:t>
            </w:r>
            <w:r w:rsidRPr="008C7471">
              <w:t xml:space="preserve"> 20</w:t>
            </w:r>
            <w:r>
              <w:t>23</w:t>
            </w:r>
          </w:p>
          <w:p w14:paraId="1B37556F" w14:textId="6015E34A" w:rsidR="002D176E" w:rsidRDefault="002D176E" w:rsidP="002D176E">
            <w:pPr>
              <w:pStyle w:val="ListBullet"/>
            </w:pPr>
            <w:r>
              <w:t>Led UX for B2B SaaS platforms, conducting 60+ hours of user research and usability testing to optimize web experiences and inform product decisions.</w:t>
            </w:r>
          </w:p>
          <w:p w14:paraId="3361B662" w14:textId="77777777" w:rsidR="007B1EF3" w:rsidRDefault="002D176E" w:rsidP="002D176E">
            <w:pPr>
              <w:pStyle w:val="ListBullet"/>
            </w:pPr>
            <w:r>
              <w:t>Facilitated cross-functional collaboration through design thinking workshops, aligning product, engineering, and business teams on user-centric solutions.</w:t>
            </w:r>
          </w:p>
          <w:p w14:paraId="4E203C04" w14:textId="77777777" w:rsidR="002D176E" w:rsidRDefault="002D176E" w:rsidP="002D176E">
            <w:pPr>
              <w:pStyle w:val="ListBullet"/>
              <w:numPr>
                <w:ilvl w:val="0"/>
                <w:numId w:val="0"/>
              </w:numPr>
              <w:ind w:left="648" w:hanging="360"/>
            </w:pPr>
          </w:p>
          <w:p w14:paraId="79D58BB9" w14:textId="2BCD0BF2" w:rsidR="002D176E" w:rsidRPr="00CA639F" w:rsidRDefault="002D176E" w:rsidP="00B778D9">
            <w:pPr>
              <w:pStyle w:val="Heading3"/>
              <w:spacing w:after="0"/>
            </w:pPr>
            <w:r>
              <w:t>Tata Consultancy Services (TRDDC)</w:t>
            </w:r>
          </w:p>
          <w:p w14:paraId="105E27A1" w14:textId="3246AC6F" w:rsidR="002D176E" w:rsidRPr="00576304" w:rsidRDefault="002D176E" w:rsidP="002D176E">
            <w:pPr>
              <w:pStyle w:val="Heading2"/>
            </w:pPr>
            <w:r>
              <w:t>Lead Design Researcher</w:t>
            </w:r>
            <w:r w:rsidRPr="008C7471">
              <w:t xml:space="preserve"> </w:t>
            </w:r>
            <w:r>
              <w:t>| Jun 2018</w:t>
            </w:r>
            <w:r w:rsidRPr="008C7471">
              <w:t xml:space="preserve"> – </w:t>
            </w:r>
            <w:r>
              <w:t>Dec 2021</w:t>
            </w:r>
          </w:p>
          <w:p w14:paraId="220B38DB" w14:textId="7E43D376" w:rsidR="002D176E" w:rsidRDefault="002D176E" w:rsidP="002D176E">
            <w:pPr>
              <w:pStyle w:val="ListBullet"/>
            </w:pPr>
            <w:r>
              <w:t>Led building the UX research practice for Privacy by Design</w:t>
            </w:r>
            <w:r>
              <w:rPr>
                <w:rFonts w:ascii="MS Gothic" w:eastAsia="MS Gothic" w:hAnsi="MS Gothic" w:cs="MS Gothic" w:hint="eastAsia"/>
              </w:rPr>
              <w:t> </w:t>
            </w:r>
            <w:r>
              <w:t>Domain</w:t>
            </w:r>
          </w:p>
          <w:p w14:paraId="2390DBEA" w14:textId="232EA535" w:rsidR="002D176E" w:rsidRDefault="002D176E" w:rsidP="002D176E">
            <w:pPr>
              <w:pStyle w:val="ListBullet"/>
            </w:pPr>
            <w:r>
              <w:t>Planned and conducted research projects with varying methodologies</w:t>
            </w:r>
          </w:p>
          <w:p w14:paraId="35CDF52B" w14:textId="0EEC121A" w:rsidR="00FC1DE7" w:rsidRDefault="002D176E" w:rsidP="00B778D9">
            <w:pPr>
              <w:pStyle w:val="ListBullet"/>
            </w:pPr>
            <w:r>
              <w:t>including usability testing, interviews, field research/contextual inquiry, diary studies and surveys</w:t>
            </w:r>
          </w:p>
          <w:p w14:paraId="41BF455D" w14:textId="77777777" w:rsidR="00B778D9" w:rsidRDefault="00B778D9" w:rsidP="00B778D9">
            <w:pPr>
              <w:pStyle w:val="ListBullet"/>
              <w:numPr>
                <w:ilvl w:val="0"/>
                <w:numId w:val="0"/>
              </w:numPr>
              <w:ind w:left="648"/>
            </w:pPr>
          </w:p>
          <w:p w14:paraId="4C641C70" w14:textId="36330148" w:rsidR="00FC1DE7" w:rsidRPr="00CA639F" w:rsidRDefault="00FC1DE7" w:rsidP="00B778D9">
            <w:pPr>
              <w:pStyle w:val="Heading3"/>
              <w:spacing w:after="0"/>
            </w:pPr>
            <w:r>
              <w:t>IBM</w:t>
            </w:r>
          </w:p>
          <w:p w14:paraId="023321C1" w14:textId="69A808BC" w:rsidR="00FC1DE7" w:rsidRDefault="00FC1DE7" w:rsidP="00FC1DE7">
            <w:pPr>
              <w:pStyle w:val="Heading2"/>
            </w:pPr>
            <w:r>
              <w:t>Front-End Developer</w:t>
            </w:r>
            <w:r w:rsidRPr="008C7471">
              <w:t xml:space="preserve"> </w:t>
            </w:r>
            <w:r>
              <w:t>| May 2013</w:t>
            </w:r>
            <w:r w:rsidRPr="008C7471">
              <w:t xml:space="preserve"> – </w:t>
            </w:r>
            <w:r w:rsidR="00B778D9">
              <w:t>J</w:t>
            </w:r>
            <w:r>
              <w:t>un 2016</w:t>
            </w:r>
          </w:p>
          <w:p w14:paraId="41FBD472" w14:textId="56DDA410" w:rsidR="00B778D9" w:rsidRPr="00B778D9" w:rsidRDefault="00B778D9" w:rsidP="00B778D9"/>
        </w:tc>
      </w:tr>
      <w:tr w:rsidR="00FC1DE7" w14:paraId="037B783C" w14:textId="77777777" w:rsidTr="00B778D9">
        <w:trPr>
          <w:trHeight w:val="1151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A40F238" w14:textId="77777777" w:rsidR="00FC1DE7" w:rsidRDefault="00FC1DE7" w:rsidP="001A1BCF">
            <w:pPr>
              <w:pStyle w:val="Heading2"/>
            </w:pPr>
            <w:r w:rsidRPr="008C7471">
              <w:t>Education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992F87" w14:textId="77777777" w:rsidR="00FC1DE7" w:rsidRDefault="00FC1DE7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67C11812" w14:textId="29CD8CDD" w:rsidR="00FC1DE7" w:rsidRPr="00CA639F" w:rsidRDefault="00FC1DE7" w:rsidP="00CA639F">
            <w:pPr>
              <w:pStyle w:val="Heading3"/>
            </w:pPr>
            <w:r>
              <w:t>IIT Delhi</w:t>
            </w:r>
          </w:p>
          <w:p w14:paraId="2BAEAA51" w14:textId="5714BEA7" w:rsidR="00B778D9" w:rsidRDefault="00FC1DE7" w:rsidP="00E30EB3">
            <w:pPr>
              <w:pStyle w:val="Heading2"/>
            </w:pPr>
            <w:r>
              <w:t>M.</w:t>
            </w:r>
            <w:r w:rsidR="00B778D9">
              <w:t xml:space="preserve"> </w:t>
            </w:r>
            <w:r>
              <w:t>Des</w:t>
            </w:r>
            <w:r w:rsidR="00B778D9">
              <w:t xml:space="preserve"> | 2018</w:t>
            </w:r>
          </w:p>
          <w:p w14:paraId="796B4274" w14:textId="33E3227B" w:rsidR="00FC1DE7" w:rsidRPr="001A2DAF" w:rsidRDefault="00FC1DE7" w:rsidP="00E30EB3">
            <w:pPr>
              <w:pStyle w:val="Heading2"/>
            </w:pPr>
            <w:r>
              <w:t>Industrial Design</w:t>
            </w:r>
          </w:p>
        </w:tc>
        <w:tc>
          <w:tcPr>
            <w:tcW w:w="3460" w:type="dxa"/>
            <w:gridSpan w:val="2"/>
            <w:tcBorders>
              <w:bottom w:val="single" w:sz="4" w:space="0" w:color="auto"/>
            </w:tcBorders>
          </w:tcPr>
          <w:p w14:paraId="6EE81BBA" w14:textId="3FE64E13" w:rsidR="00FC1DE7" w:rsidRPr="00CA639F" w:rsidRDefault="00FC1DE7" w:rsidP="00FC1DE7">
            <w:pPr>
              <w:pStyle w:val="Heading3"/>
            </w:pPr>
            <w:r>
              <w:t>MAIT, GGSIPU Delhi</w:t>
            </w:r>
          </w:p>
          <w:p w14:paraId="1B86AE84" w14:textId="51E3030E" w:rsidR="00FC1DE7" w:rsidRPr="00FC1DE7" w:rsidRDefault="00FC1DE7" w:rsidP="00FC1DE7">
            <w:pPr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</w:pPr>
            <w:r w:rsidRPr="00FC1DE7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>B.</w:t>
            </w:r>
            <w:r w:rsidR="00B778D9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 xml:space="preserve"> </w:t>
            </w:r>
            <w:r w:rsidRPr="00FC1DE7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>Tech |</w:t>
            </w:r>
            <w:r w:rsidR="00B778D9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 xml:space="preserve"> 2013</w:t>
            </w:r>
          </w:p>
          <w:p w14:paraId="2E837064" w14:textId="553B5F5F" w:rsidR="00FC1DE7" w:rsidRDefault="00FC1DE7" w:rsidP="00FC1DE7">
            <w:r w:rsidRPr="00FC1DE7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>Electronics &amp; Comm</w:t>
            </w:r>
            <w:r w:rsidR="00B778D9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>.</w:t>
            </w:r>
            <w:r w:rsidRPr="00FC1DE7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 xml:space="preserve"> En</w:t>
            </w:r>
            <w:r w:rsidR="00B778D9">
              <w:rPr>
                <w:rFonts w:asciiTheme="majorHAnsi" w:eastAsiaTheme="majorEastAsia" w:hAnsiTheme="majorHAnsi" w:cs="Times New Roman (Headings CS)"/>
                <w:b/>
                <w:color w:val="4E6351" w:themeColor="accent4" w:themeTint="BF"/>
                <w:spacing w:val="6"/>
                <w:szCs w:val="26"/>
              </w:rPr>
              <w:t>gineering</w:t>
            </w:r>
          </w:p>
        </w:tc>
      </w:tr>
    </w:tbl>
    <w:p w14:paraId="3E0536FB" w14:textId="1ADEE468" w:rsidR="00FE0204" w:rsidRDefault="00FE0204" w:rsidP="00883C67">
      <w:pPr>
        <w:pStyle w:val="NoSpacing"/>
      </w:pPr>
    </w:p>
    <w:sectPr w:rsidR="00FE0204" w:rsidSect="00B778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22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BCFFE" w14:textId="77777777" w:rsidR="007D7C51" w:rsidRDefault="007D7C51">
      <w:r>
        <w:separator/>
      </w:r>
    </w:p>
  </w:endnote>
  <w:endnote w:type="continuationSeparator" w:id="0">
    <w:p w14:paraId="562E32D1" w14:textId="77777777" w:rsidR="007D7C51" w:rsidRDefault="007D7C51">
      <w:r>
        <w:continuationSeparator/>
      </w:r>
    </w:p>
  </w:endnote>
  <w:endnote w:type="continuationNotice" w:id="1">
    <w:p w14:paraId="1E8D11EF" w14:textId="77777777" w:rsidR="007D7C51" w:rsidRDefault="007D7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5D1B" w14:textId="77777777" w:rsidR="0040268F" w:rsidRDefault="00402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2D443" w14:textId="77777777" w:rsidR="0040268F" w:rsidRDefault="00402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B893" w14:textId="77777777" w:rsidR="0040268F" w:rsidRDefault="00402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A3912" w14:textId="77777777" w:rsidR="007D7C51" w:rsidRDefault="007D7C51">
      <w:r>
        <w:separator/>
      </w:r>
    </w:p>
  </w:footnote>
  <w:footnote w:type="continuationSeparator" w:id="0">
    <w:p w14:paraId="4CF82466" w14:textId="77777777" w:rsidR="007D7C51" w:rsidRDefault="007D7C51">
      <w:r>
        <w:continuationSeparator/>
      </w:r>
    </w:p>
  </w:footnote>
  <w:footnote w:type="continuationNotice" w:id="1">
    <w:p w14:paraId="1E8584BF" w14:textId="77777777" w:rsidR="007D7C51" w:rsidRDefault="007D7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63F2D" w14:textId="77777777" w:rsidR="0040268F" w:rsidRDefault="00402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9F799" w14:textId="77777777" w:rsidR="0040268F" w:rsidRDefault="004026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59194" w14:textId="77777777" w:rsidR="0040268F" w:rsidRDefault="00402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42DD2"/>
    <w:lvl w:ilvl="0">
      <w:start w:val="1"/>
      <w:numFmt w:val="bullet"/>
      <w:pStyle w:val="ListBullet"/>
      <w:lvlText w:val=""/>
      <w:lvlJc w:val="left"/>
      <w:pPr>
        <w:ind w:left="648" w:hanging="360"/>
      </w:pPr>
      <w:rPr>
        <w:rFonts w:ascii="Symbol" w:hAnsi="Symbol" w:hint="default"/>
      </w:rPr>
    </w:lvl>
  </w:abstractNum>
  <w:abstractNum w:abstractNumId="10" w15:restartNumberingAfterBreak="0">
    <w:nsid w:val="04927911"/>
    <w:multiLevelType w:val="hybridMultilevel"/>
    <w:tmpl w:val="B920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931EC"/>
    <w:multiLevelType w:val="hybridMultilevel"/>
    <w:tmpl w:val="C440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B03A0"/>
    <w:multiLevelType w:val="hybridMultilevel"/>
    <w:tmpl w:val="94F627AA"/>
    <w:lvl w:ilvl="0" w:tplc="ADD44950">
      <w:numFmt w:val="bullet"/>
      <w:lvlText w:val="•"/>
      <w:lvlJc w:val="left"/>
      <w:pPr>
        <w:ind w:left="720" w:hanging="72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F30978"/>
    <w:multiLevelType w:val="hybridMultilevel"/>
    <w:tmpl w:val="F7CAC84C"/>
    <w:lvl w:ilvl="0" w:tplc="ADD44950">
      <w:numFmt w:val="bullet"/>
      <w:lvlText w:val="•"/>
      <w:lvlJc w:val="left"/>
      <w:pPr>
        <w:ind w:left="1080" w:hanging="72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81B0C"/>
    <w:multiLevelType w:val="hybridMultilevel"/>
    <w:tmpl w:val="8CA6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85147"/>
    <w:multiLevelType w:val="hybridMultilevel"/>
    <w:tmpl w:val="AC8C2476"/>
    <w:lvl w:ilvl="0" w:tplc="3E8CE458">
      <w:numFmt w:val="bullet"/>
      <w:lvlText w:val="•"/>
      <w:lvlJc w:val="left"/>
      <w:pPr>
        <w:ind w:left="144" w:hanging="144"/>
      </w:pPr>
      <w:rPr>
        <w:rFonts w:ascii="Candara" w:eastAsiaTheme="minorHAnsi" w:hAnsi="Candara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143114"/>
    <w:multiLevelType w:val="hybridMultilevel"/>
    <w:tmpl w:val="17DA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D5C89"/>
    <w:multiLevelType w:val="hybridMultilevel"/>
    <w:tmpl w:val="5B7E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454AA"/>
    <w:multiLevelType w:val="hybridMultilevel"/>
    <w:tmpl w:val="76E6E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701920">
    <w:abstractNumId w:val="12"/>
  </w:num>
  <w:num w:numId="2" w16cid:durableId="161161571">
    <w:abstractNumId w:val="9"/>
  </w:num>
  <w:num w:numId="3" w16cid:durableId="1910191304">
    <w:abstractNumId w:val="7"/>
  </w:num>
  <w:num w:numId="4" w16cid:durableId="1188904671">
    <w:abstractNumId w:val="6"/>
  </w:num>
  <w:num w:numId="5" w16cid:durableId="285965159">
    <w:abstractNumId w:val="5"/>
  </w:num>
  <w:num w:numId="6" w16cid:durableId="557515829">
    <w:abstractNumId w:val="4"/>
  </w:num>
  <w:num w:numId="7" w16cid:durableId="1025902986">
    <w:abstractNumId w:val="8"/>
  </w:num>
  <w:num w:numId="8" w16cid:durableId="660037494">
    <w:abstractNumId w:val="3"/>
  </w:num>
  <w:num w:numId="9" w16cid:durableId="2069189148">
    <w:abstractNumId w:val="2"/>
  </w:num>
  <w:num w:numId="10" w16cid:durableId="922495186">
    <w:abstractNumId w:val="1"/>
  </w:num>
  <w:num w:numId="11" w16cid:durableId="1234049710">
    <w:abstractNumId w:val="0"/>
  </w:num>
  <w:num w:numId="12" w16cid:durableId="821968908">
    <w:abstractNumId w:val="14"/>
  </w:num>
  <w:num w:numId="13" w16cid:durableId="199901450">
    <w:abstractNumId w:val="16"/>
  </w:num>
  <w:num w:numId="14" w16cid:durableId="1533104044">
    <w:abstractNumId w:val="10"/>
  </w:num>
  <w:num w:numId="15" w16cid:durableId="373048102">
    <w:abstractNumId w:val="20"/>
  </w:num>
  <w:num w:numId="16" w16cid:durableId="1533954525">
    <w:abstractNumId w:val="18"/>
  </w:num>
  <w:num w:numId="17" w16cid:durableId="2062096122">
    <w:abstractNumId w:val="11"/>
  </w:num>
  <w:num w:numId="18" w16cid:durableId="295792336">
    <w:abstractNumId w:val="19"/>
  </w:num>
  <w:num w:numId="19" w16cid:durableId="1100830440">
    <w:abstractNumId w:val="15"/>
  </w:num>
  <w:num w:numId="20" w16cid:durableId="2113430362">
    <w:abstractNumId w:val="13"/>
  </w:num>
  <w:num w:numId="21" w16cid:durableId="16035622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36"/>
    <w:rsid w:val="0001213F"/>
    <w:rsid w:val="00013B25"/>
    <w:rsid w:val="0001722C"/>
    <w:rsid w:val="00024E30"/>
    <w:rsid w:val="00045CE7"/>
    <w:rsid w:val="00045EA1"/>
    <w:rsid w:val="0005643D"/>
    <w:rsid w:val="00066481"/>
    <w:rsid w:val="00081AAF"/>
    <w:rsid w:val="00096D71"/>
    <w:rsid w:val="000B43F6"/>
    <w:rsid w:val="000E3828"/>
    <w:rsid w:val="001027F9"/>
    <w:rsid w:val="00102CBC"/>
    <w:rsid w:val="00127BC3"/>
    <w:rsid w:val="00130324"/>
    <w:rsid w:val="00144D80"/>
    <w:rsid w:val="00147159"/>
    <w:rsid w:val="00151ECC"/>
    <w:rsid w:val="001667CF"/>
    <w:rsid w:val="00166ADD"/>
    <w:rsid w:val="001814AE"/>
    <w:rsid w:val="0018677E"/>
    <w:rsid w:val="001929DC"/>
    <w:rsid w:val="001A1BCF"/>
    <w:rsid w:val="001A2DAF"/>
    <w:rsid w:val="001A46C9"/>
    <w:rsid w:val="001A67BD"/>
    <w:rsid w:val="001A7676"/>
    <w:rsid w:val="001C3DB6"/>
    <w:rsid w:val="001C75D3"/>
    <w:rsid w:val="001C7639"/>
    <w:rsid w:val="001D7E81"/>
    <w:rsid w:val="001E5C69"/>
    <w:rsid w:val="001F0F11"/>
    <w:rsid w:val="001F30A4"/>
    <w:rsid w:val="001F761A"/>
    <w:rsid w:val="002001BF"/>
    <w:rsid w:val="002275F6"/>
    <w:rsid w:val="00230E7A"/>
    <w:rsid w:val="002339B8"/>
    <w:rsid w:val="00242CDA"/>
    <w:rsid w:val="00243B94"/>
    <w:rsid w:val="00244B0E"/>
    <w:rsid w:val="00247188"/>
    <w:rsid w:val="00253A30"/>
    <w:rsid w:val="00261DE3"/>
    <w:rsid w:val="002663DB"/>
    <w:rsid w:val="0028078C"/>
    <w:rsid w:val="002B7E4E"/>
    <w:rsid w:val="002D176E"/>
    <w:rsid w:val="002D3C87"/>
    <w:rsid w:val="002F22D0"/>
    <w:rsid w:val="00307B41"/>
    <w:rsid w:val="003105DA"/>
    <w:rsid w:val="003256C1"/>
    <w:rsid w:val="0033009B"/>
    <w:rsid w:val="003421F4"/>
    <w:rsid w:val="00345A43"/>
    <w:rsid w:val="00353102"/>
    <w:rsid w:val="0035677F"/>
    <w:rsid w:val="00365067"/>
    <w:rsid w:val="003755F2"/>
    <w:rsid w:val="00381E49"/>
    <w:rsid w:val="0038333E"/>
    <w:rsid w:val="00384F21"/>
    <w:rsid w:val="003A44CD"/>
    <w:rsid w:val="003A4954"/>
    <w:rsid w:val="003D6303"/>
    <w:rsid w:val="003E2599"/>
    <w:rsid w:val="003F109B"/>
    <w:rsid w:val="0040268F"/>
    <w:rsid w:val="00410550"/>
    <w:rsid w:val="00413583"/>
    <w:rsid w:val="004233D1"/>
    <w:rsid w:val="004513B2"/>
    <w:rsid w:val="00453B81"/>
    <w:rsid w:val="00474BB6"/>
    <w:rsid w:val="0048154B"/>
    <w:rsid w:val="004A13BA"/>
    <w:rsid w:val="004A2DD0"/>
    <w:rsid w:val="004B3721"/>
    <w:rsid w:val="004B458D"/>
    <w:rsid w:val="004B46B6"/>
    <w:rsid w:val="004B572C"/>
    <w:rsid w:val="004C4EF1"/>
    <w:rsid w:val="004D4444"/>
    <w:rsid w:val="004D6DC1"/>
    <w:rsid w:val="004E2997"/>
    <w:rsid w:val="004F1473"/>
    <w:rsid w:val="00500931"/>
    <w:rsid w:val="005133DA"/>
    <w:rsid w:val="00517062"/>
    <w:rsid w:val="00525C3F"/>
    <w:rsid w:val="00531EC3"/>
    <w:rsid w:val="00532AF3"/>
    <w:rsid w:val="00544040"/>
    <w:rsid w:val="00555CA6"/>
    <w:rsid w:val="00561139"/>
    <w:rsid w:val="00576304"/>
    <w:rsid w:val="00577089"/>
    <w:rsid w:val="0058321E"/>
    <w:rsid w:val="005A70DF"/>
    <w:rsid w:val="005A7214"/>
    <w:rsid w:val="005C3A84"/>
    <w:rsid w:val="005F0645"/>
    <w:rsid w:val="00600CE9"/>
    <w:rsid w:val="00611A70"/>
    <w:rsid w:val="00614C9F"/>
    <w:rsid w:val="00615082"/>
    <w:rsid w:val="00617226"/>
    <w:rsid w:val="006274F1"/>
    <w:rsid w:val="00627D2D"/>
    <w:rsid w:val="00646517"/>
    <w:rsid w:val="00647056"/>
    <w:rsid w:val="006704FF"/>
    <w:rsid w:val="00673C26"/>
    <w:rsid w:val="006B2D88"/>
    <w:rsid w:val="006B4888"/>
    <w:rsid w:val="006D2999"/>
    <w:rsid w:val="006E1E22"/>
    <w:rsid w:val="006E6662"/>
    <w:rsid w:val="006F2989"/>
    <w:rsid w:val="007204D3"/>
    <w:rsid w:val="00730614"/>
    <w:rsid w:val="007436D1"/>
    <w:rsid w:val="0079430D"/>
    <w:rsid w:val="007A2648"/>
    <w:rsid w:val="007B1EF3"/>
    <w:rsid w:val="007B2C68"/>
    <w:rsid w:val="007C083D"/>
    <w:rsid w:val="007C46EC"/>
    <w:rsid w:val="007D6C18"/>
    <w:rsid w:val="007D7C51"/>
    <w:rsid w:val="007E1F85"/>
    <w:rsid w:val="007F2717"/>
    <w:rsid w:val="007F3871"/>
    <w:rsid w:val="008001AD"/>
    <w:rsid w:val="00812FF3"/>
    <w:rsid w:val="0082199E"/>
    <w:rsid w:val="0083156C"/>
    <w:rsid w:val="00841FB2"/>
    <w:rsid w:val="00850E50"/>
    <w:rsid w:val="008560B4"/>
    <w:rsid w:val="00871E79"/>
    <w:rsid w:val="008753EA"/>
    <w:rsid w:val="00883C67"/>
    <w:rsid w:val="00893885"/>
    <w:rsid w:val="00897263"/>
    <w:rsid w:val="008C7471"/>
    <w:rsid w:val="008E22B1"/>
    <w:rsid w:val="008F1622"/>
    <w:rsid w:val="008F579B"/>
    <w:rsid w:val="00910CBB"/>
    <w:rsid w:val="00911160"/>
    <w:rsid w:val="00923D54"/>
    <w:rsid w:val="009271DD"/>
    <w:rsid w:val="00930A3D"/>
    <w:rsid w:val="00933AC4"/>
    <w:rsid w:val="009349A2"/>
    <w:rsid w:val="00955289"/>
    <w:rsid w:val="00957949"/>
    <w:rsid w:val="00971D14"/>
    <w:rsid w:val="0098403C"/>
    <w:rsid w:val="009F2098"/>
    <w:rsid w:val="009F50CC"/>
    <w:rsid w:val="00A276F7"/>
    <w:rsid w:val="00A43F1B"/>
    <w:rsid w:val="00A45105"/>
    <w:rsid w:val="00A458A0"/>
    <w:rsid w:val="00A4699F"/>
    <w:rsid w:val="00A5337A"/>
    <w:rsid w:val="00A6215A"/>
    <w:rsid w:val="00A65491"/>
    <w:rsid w:val="00A7140E"/>
    <w:rsid w:val="00A72AA6"/>
    <w:rsid w:val="00A838AA"/>
    <w:rsid w:val="00A86C03"/>
    <w:rsid w:val="00A90A26"/>
    <w:rsid w:val="00A9541B"/>
    <w:rsid w:val="00AA4E22"/>
    <w:rsid w:val="00AA6298"/>
    <w:rsid w:val="00AB13C9"/>
    <w:rsid w:val="00AB4E4D"/>
    <w:rsid w:val="00AC0CF2"/>
    <w:rsid w:val="00AC0E0E"/>
    <w:rsid w:val="00AD1F23"/>
    <w:rsid w:val="00AE0DE7"/>
    <w:rsid w:val="00AE10E5"/>
    <w:rsid w:val="00AE7A54"/>
    <w:rsid w:val="00AF3A64"/>
    <w:rsid w:val="00AF7026"/>
    <w:rsid w:val="00B0686C"/>
    <w:rsid w:val="00B1053A"/>
    <w:rsid w:val="00B44326"/>
    <w:rsid w:val="00B522C4"/>
    <w:rsid w:val="00B656B9"/>
    <w:rsid w:val="00B67141"/>
    <w:rsid w:val="00B71752"/>
    <w:rsid w:val="00B778D9"/>
    <w:rsid w:val="00B81743"/>
    <w:rsid w:val="00B923AD"/>
    <w:rsid w:val="00B93074"/>
    <w:rsid w:val="00BA2B53"/>
    <w:rsid w:val="00BD16B4"/>
    <w:rsid w:val="00BF4E60"/>
    <w:rsid w:val="00C03D91"/>
    <w:rsid w:val="00C14436"/>
    <w:rsid w:val="00C23BE0"/>
    <w:rsid w:val="00C23DE3"/>
    <w:rsid w:val="00C31F41"/>
    <w:rsid w:val="00C34822"/>
    <w:rsid w:val="00C46D25"/>
    <w:rsid w:val="00C567C3"/>
    <w:rsid w:val="00C735C9"/>
    <w:rsid w:val="00C73F01"/>
    <w:rsid w:val="00C76870"/>
    <w:rsid w:val="00C87C9D"/>
    <w:rsid w:val="00C90469"/>
    <w:rsid w:val="00C92F51"/>
    <w:rsid w:val="00CA54B0"/>
    <w:rsid w:val="00CA639F"/>
    <w:rsid w:val="00CB29B3"/>
    <w:rsid w:val="00CC1D1E"/>
    <w:rsid w:val="00CC7FC2"/>
    <w:rsid w:val="00CD0DE7"/>
    <w:rsid w:val="00CD5910"/>
    <w:rsid w:val="00CE6061"/>
    <w:rsid w:val="00CF29F7"/>
    <w:rsid w:val="00CF51F2"/>
    <w:rsid w:val="00CF5A98"/>
    <w:rsid w:val="00D0217D"/>
    <w:rsid w:val="00D0615F"/>
    <w:rsid w:val="00D07842"/>
    <w:rsid w:val="00D07E16"/>
    <w:rsid w:val="00D13586"/>
    <w:rsid w:val="00D15A39"/>
    <w:rsid w:val="00D15DCC"/>
    <w:rsid w:val="00D17647"/>
    <w:rsid w:val="00D20148"/>
    <w:rsid w:val="00D207B5"/>
    <w:rsid w:val="00D22188"/>
    <w:rsid w:val="00D313CE"/>
    <w:rsid w:val="00D4292C"/>
    <w:rsid w:val="00D56FFC"/>
    <w:rsid w:val="00D66432"/>
    <w:rsid w:val="00D73717"/>
    <w:rsid w:val="00D756CF"/>
    <w:rsid w:val="00D819D7"/>
    <w:rsid w:val="00D835A4"/>
    <w:rsid w:val="00D8768B"/>
    <w:rsid w:val="00D91A92"/>
    <w:rsid w:val="00DA5335"/>
    <w:rsid w:val="00DD4CDF"/>
    <w:rsid w:val="00DF0A6A"/>
    <w:rsid w:val="00E02D4E"/>
    <w:rsid w:val="00E20F9E"/>
    <w:rsid w:val="00E30EB3"/>
    <w:rsid w:val="00E32D60"/>
    <w:rsid w:val="00E5147C"/>
    <w:rsid w:val="00E61EDA"/>
    <w:rsid w:val="00E62BC4"/>
    <w:rsid w:val="00E75CAE"/>
    <w:rsid w:val="00E9289A"/>
    <w:rsid w:val="00E97E45"/>
    <w:rsid w:val="00EA07BF"/>
    <w:rsid w:val="00EA39C1"/>
    <w:rsid w:val="00EB1566"/>
    <w:rsid w:val="00EC0619"/>
    <w:rsid w:val="00EC1349"/>
    <w:rsid w:val="00EC4AFD"/>
    <w:rsid w:val="00EC4E33"/>
    <w:rsid w:val="00EE0B8D"/>
    <w:rsid w:val="00EF4497"/>
    <w:rsid w:val="00EF6FBC"/>
    <w:rsid w:val="00F068E1"/>
    <w:rsid w:val="00F14524"/>
    <w:rsid w:val="00F228C5"/>
    <w:rsid w:val="00F52127"/>
    <w:rsid w:val="00F54C3E"/>
    <w:rsid w:val="00F63EB5"/>
    <w:rsid w:val="00F66BCB"/>
    <w:rsid w:val="00F829A9"/>
    <w:rsid w:val="00F95C1B"/>
    <w:rsid w:val="00FA50C1"/>
    <w:rsid w:val="00FA514F"/>
    <w:rsid w:val="00FB023A"/>
    <w:rsid w:val="00FB736B"/>
    <w:rsid w:val="00FC1DE7"/>
    <w:rsid w:val="00FC6CDF"/>
    <w:rsid w:val="00FD1508"/>
    <w:rsid w:val="00FD5F03"/>
    <w:rsid w:val="00FE0204"/>
    <w:rsid w:val="00FE061E"/>
    <w:rsid w:val="00FE2AF6"/>
    <w:rsid w:val="2BE3A5F4"/>
    <w:rsid w:val="3253819B"/>
    <w:rsid w:val="54DBD01C"/>
    <w:rsid w:val="566C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2CD63"/>
  <w15:docId w15:val="{2757F749-8B4E-FF49-A84C-39EFAAE1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EA"/>
    <w:rPr>
      <w:color w:val="313E32" w:themeColor="accent4" w:themeTint="E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BCF"/>
    <w:pPr>
      <w:outlineLvl w:val="0"/>
    </w:pPr>
    <w:rPr>
      <w:rFonts w:asciiTheme="majorHAnsi" w:eastAsiaTheme="majorEastAsia" w:hAnsiTheme="majorHAnsi" w:cs="Times New Roman (Headings CS)"/>
      <w:b/>
      <w:caps/>
      <w:spacing w:val="1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BCF"/>
    <w:pPr>
      <w:spacing w:after="120"/>
      <w:contextualSpacing/>
      <w:outlineLvl w:val="1"/>
    </w:pPr>
    <w:rPr>
      <w:rFonts w:asciiTheme="majorHAnsi" w:eastAsiaTheme="majorEastAsia" w:hAnsiTheme="majorHAnsi" w:cs="Times New Roman (Headings CS)"/>
      <w:b/>
      <w:color w:val="4E6351" w:themeColor="accent4" w:themeTint="BF"/>
      <w:spacing w:val="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1BCF"/>
    <w:pPr>
      <w:keepNext/>
      <w:keepLines/>
      <w:spacing w:after="120"/>
      <w:outlineLvl w:val="2"/>
    </w:pPr>
    <w:rPr>
      <w:rFonts w:asciiTheme="majorHAnsi" w:eastAsiaTheme="majorEastAsia" w:hAnsiTheme="majorHAnsi" w:cs="Times New Roman (Headings CS)"/>
      <w:b/>
      <w:caps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E10E5"/>
    <w:pPr>
      <w:keepNext/>
      <w:keepLines/>
      <w:spacing w:before="60" w:after="240"/>
      <w:jc w:val="center"/>
      <w:outlineLvl w:val="3"/>
    </w:pPr>
    <w:rPr>
      <w:rFonts w:eastAsiaTheme="majorEastAsia" w:cs="Times New Roman (Headings CS)"/>
      <w:b/>
      <w:iCs/>
      <w:caps/>
      <w:spacing w:val="20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01D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513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513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rsid w:val="0058321E"/>
  </w:style>
  <w:style w:type="character" w:customStyle="1" w:styleId="HeaderChar">
    <w:name w:val="Header Char"/>
    <w:basedOn w:val="DefaultParagraphFont"/>
    <w:link w:val="Header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Footer">
    <w:name w:val="footer"/>
    <w:basedOn w:val="Normal"/>
    <w:link w:val="FooterChar"/>
    <w:uiPriority w:val="99"/>
    <w:semiHidden/>
    <w:rsid w:val="0058321E"/>
  </w:style>
  <w:style w:type="character" w:customStyle="1" w:styleId="FooterChar">
    <w:name w:val="Footer Char"/>
    <w:basedOn w:val="DefaultParagraphFont"/>
    <w:link w:val="Footer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70"/>
    <w:rPr>
      <w:rFonts w:ascii="Tahoma" w:hAnsi="Tahoma" w:cs="Tahoma"/>
      <w:color w:val="313E32" w:themeColor="accent4" w:themeTint="E6"/>
      <w:sz w:val="20"/>
      <w:szCs w:val="16"/>
    </w:rPr>
  </w:style>
  <w:style w:type="paragraph" w:styleId="NoSpacing">
    <w:name w:val="No Spacing"/>
    <w:uiPriority w:val="14"/>
    <w:semiHidden/>
    <w:qFormat/>
    <w:rsid w:val="00923D54"/>
  </w:style>
  <w:style w:type="paragraph" w:styleId="Bibliography">
    <w:name w:val="Bibliography"/>
    <w:basedOn w:val="Normal"/>
    <w:next w:val="Normal"/>
    <w:uiPriority w:val="37"/>
    <w:semiHidden/>
    <w:rsid w:val="00673C26"/>
  </w:style>
  <w:style w:type="paragraph" w:styleId="BlockText">
    <w:name w:val="Block Text"/>
    <w:basedOn w:val="Normal"/>
    <w:uiPriority w:val="99"/>
    <w:semiHidden/>
    <w:rsid w:val="003105DA"/>
    <w:pPr>
      <w:pBdr>
        <w:top w:val="single" w:sz="2" w:space="10" w:color="201D1A" w:themeColor="accent1" w:themeShade="BF" w:shadow="1"/>
        <w:left w:val="single" w:sz="2" w:space="10" w:color="201D1A" w:themeColor="accent1" w:themeShade="BF" w:shadow="1"/>
        <w:bottom w:val="single" w:sz="2" w:space="10" w:color="201D1A" w:themeColor="accent1" w:themeShade="BF" w:shadow="1"/>
        <w:right w:val="single" w:sz="2" w:space="10" w:color="201D1A" w:themeColor="accent1" w:themeShade="BF" w:shadow="1"/>
      </w:pBdr>
      <w:ind w:left="1152" w:right="1152"/>
    </w:pPr>
    <w:rPr>
      <w:rFonts w:eastAsiaTheme="minorEastAsia"/>
      <w:i/>
      <w:iCs/>
      <w:color w:val="201D1A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73C26"/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</w:rPr>
      <w:tblPr/>
      <w:tcPr>
        <w:shd w:val="clear" w:color="auto" w:fill="B1AA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AA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</w:rPr>
      <w:tblPr/>
      <w:tcPr>
        <w:shd w:val="clear" w:color="auto" w:fill="B7B9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9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8F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</w:rPr>
      <w:tblPr/>
      <w:tcPr>
        <w:shd w:val="clear" w:color="auto" w:fill="9CB1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1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</w:rPr>
      <w:tblPr/>
      <w:tcPr>
        <w:shd w:val="clear" w:color="auto" w:fill="F4F3F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3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</w:rPr>
      <w:tblPr/>
      <w:tcPr>
        <w:shd w:val="clear" w:color="auto" w:fill="86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CEA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ED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1E18" w:themeFill="accent4" w:themeFillShade="CC"/>
      </w:tcPr>
    </w:tblStylePr>
    <w:tblStylePr w:type="lastRow">
      <w:rPr>
        <w:b/>
        <w:bCs/>
        <w:color w:val="181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D" w:themeFill="accent3" w:themeFillShade="CC"/>
      </w:tcPr>
    </w:tblStylePr>
    <w:tblStylePr w:type="lastRow">
      <w:rPr>
        <w:b/>
        <w:bCs/>
        <w:color w:val="CEC3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3A42" w:themeFill="accent6" w:themeFillShade="CC"/>
      </w:tcPr>
    </w:tblStylePr>
    <w:tblStylePr w:type="lastRow">
      <w:rPr>
        <w:b/>
        <w:bCs/>
        <w:color w:val="153A4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1F1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FC0" w:themeFill="accent5" w:themeFillShade="CC"/>
      </w:tcPr>
    </w:tblStylePr>
    <w:tblStylePr w:type="lastRow">
      <w:rPr>
        <w:b/>
        <w:bCs/>
        <w:color w:val="B5AFC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715" w:themeColor="accent1" w:themeShade="99"/>
          <w:insideV w:val="nil"/>
        </w:tcBorders>
        <w:shd w:val="clear" w:color="auto" w:fill="191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715" w:themeFill="accent1" w:themeFillShade="99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9E96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303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3031" w:themeColor="accent2" w:themeShade="99"/>
          <w:insideV w:val="nil"/>
        </w:tcBorders>
        <w:shd w:val="clear" w:color="auto" w:fill="2F303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031" w:themeFill="accent2" w:themeFillShade="99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A6A8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E261F" w:themeColor="accent4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8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871" w:themeColor="accent3" w:themeShade="99"/>
          <w:insideV w:val="nil"/>
        </w:tcBorders>
        <w:shd w:val="clear" w:color="auto" w:fill="AB98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871" w:themeFill="accent3" w:themeFillShade="99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2EFE9" w:themeColor="accent3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6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612" w:themeColor="accent4" w:themeShade="99"/>
          <w:insideV w:val="nil"/>
        </w:tcBorders>
        <w:shd w:val="clear" w:color="auto" w:fill="1216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612" w:themeFill="accent4" w:themeFillShade="99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839D8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B4953" w:themeColor="accent6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C9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C98" w:themeColor="accent5" w:themeShade="99"/>
          <w:insideV w:val="nil"/>
        </w:tcBorders>
        <w:shd w:val="clear" w:color="auto" w:fill="857C9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C98" w:themeFill="accent5" w:themeFillShade="99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2F1F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E5E3E9" w:themeColor="accent5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2B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2B31" w:themeColor="accent6" w:themeShade="99"/>
          <w:insideV w:val="nil"/>
        </w:tcBorders>
        <w:shd w:val="clear" w:color="auto" w:fill="102B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2B31" w:themeFill="accent6" w:themeFillShade="99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68BB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870"/>
    <w:rPr>
      <w:rFonts w:ascii="Candara" w:hAnsi="Candara"/>
      <w:b/>
      <w:bCs/>
      <w:color w:val="313E32" w:themeColor="accent4" w:themeTint="E6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13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1D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28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3C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05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2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C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48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2B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4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36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6870"/>
    <w:rPr>
      <w:rFonts w:ascii="Segoe UI" w:hAnsi="Segoe UI" w:cs="Segoe UI"/>
      <w:color w:val="313E32" w:themeColor="accent4" w:themeTint="E6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EndnoteReference">
    <w:name w:val="endnote reference"/>
    <w:basedOn w:val="DefaultParagraphFont"/>
    <w:uiPriority w:val="99"/>
    <w:semiHidden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673C2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1AA9F" w:themeColor="accent1" w:themeTint="66"/>
        <w:left w:val="single" w:sz="4" w:space="0" w:color="B1AA9F" w:themeColor="accent1" w:themeTint="66"/>
        <w:bottom w:val="single" w:sz="4" w:space="0" w:color="B1AA9F" w:themeColor="accent1" w:themeTint="66"/>
        <w:right w:val="single" w:sz="4" w:space="0" w:color="B1AA9F" w:themeColor="accent1" w:themeTint="66"/>
        <w:insideH w:val="single" w:sz="4" w:space="0" w:color="B1AA9F" w:themeColor="accent1" w:themeTint="66"/>
        <w:insideV w:val="single" w:sz="4" w:space="0" w:color="B1AA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7B9BB" w:themeColor="accent2" w:themeTint="66"/>
        <w:left w:val="single" w:sz="4" w:space="0" w:color="B7B9BB" w:themeColor="accent2" w:themeTint="66"/>
        <w:bottom w:val="single" w:sz="4" w:space="0" w:color="B7B9BB" w:themeColor="accent2" w:themeTint="66"/>
        <w:right w:val="single" w:sz="4" w:space="0" w:color="B7B9BB" w:themeColor="accent2" w:themeTint="66"/>
        <w:insideH w:val="single" w:sz="4" w:space="0" w:color="B7B9BB" w:themeColor="accent2" w:themeTint="66"/>
        <w:insideV w:val="single" w:sz="4" w:space="0" w:color="B7B9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9F8F6" w:themeColor="accent3" w:themeTint="66"/>
        <w:left w:val="single" w:sz="4" w:space="0" w:color="F9F8F6" w:themeColor="accent3" w:themeTint="66"/>
        <w:bottom w:val="single" w:sz="4" w:space="0" w:color="F9F8F6" w:themeColor="accent3" w:themeTint="66"/>
        <w:right w:val="single" w:sz="4" w:space="0" w:color="F9F8F6" w:themeColor="accent3" w:themeTint="66"/>
        <w:insideH w:val="single" w:sz="4" w:space="0" w:color="F9F8F6" w:themeColor="accent3" w:themeTint="66"/>
        <w:insideV w:val="single" w:sz="4" w:space="0" w:color="F9F8F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CB19E" w:themeColor="accent4" w:themeTint="66"/>
        <w:left w:val="single" w:sz="4" w:space="0" w:color="9CB19E" w:themeColor="accent4" w:themeTint="66"/>
        <w:bottom w:val="single" w:sz="4" w:space="0" w:color="9CB19E" w:themeColor="accent4" w:themeTint="66"/>
        <w:right w:val="single" w:sz="4" w:space="0" w:color="9CB19E" w:themeColor="accent4" w:themeTint="66"/>
        <w:insideH w:val="single" w:sz="4" w:space="0" w:color="9CB19E" w:themeColor="accent4" w:themeTint="66"/>
        <w:insideV w:val="single" w:sz="4" w:space="0" w:color="9CB1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4F3F6" w:themeColor="accent5" w:themeTint="66"/>
        <w:left w:val="single" w:sz="4" w:space="0" w:color="F4F3F6" w:themeColor="accent5" w:themeTint="66"/>
        <w:bottom w:val="single" w:sz="4" w:space="0" w:color="F4F3F6" w:themeColor="accent5" w:themeTint="66"/>
        <w:right w:val="single" w:sz="4" w:space="0" w:color="F4F3F6" w:themeColor="accent5" w:themeTint="66"/>
        <w:insideH w:val="single" w:sz="4" w:space="0" w:color="F4F3F6" w:themeColor="accent5" w:themeTint="66"/>
        <w:insideV w:val="single" w:sz="4" w:space="0" w:color="F4F3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86C9D7" w:themeColor="accent6" w:themeTint="66"/>
        <w:left w:val="single" w:sz="4" w:space="0" w:color="86C9D7" w:themeColor="accent6" w:themeTint="66"/>
        <w:bottom w:val="single" w:sz="4" w:space="0" w:color="86C9D7" w:themeColor="accent6" w:themeTint="66"/>
        <w:right w:val="single" w:sz="4" w:space="0" w:color="86C9D7" w:themeColor="accent6" w:themeTint="66"/>
        <w:insideH w:val="single" w:sz="4" w:space="0" w:color="86C9D7" w:themeColor="accent6" w:themeTint="66"/>
        <w:insideV w:val="single" w:sz="4" w:space="0" w:color="86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8A8070" w:themeColor="accent1" w:themeTint="99"/>
        <w:bottom w:val="single" w:sz="2" w:space="0" w:color="8A8070" w:themeColor="accent1" w:themeTint="99"/>
        <w:insideH w:val="single" w:sz="2" w:space="0" w:color="8A8070" w:themeColor="accent1" w:themeTint="99"/>
        <w:insideV w:val="single" w:sz="2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0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39699" w:themeColor="accent2" w:themeTint="99"/>
        <w:bottom w:val="single" w:sz="2" w:space="0" w:color="939699" w:themeColor="accent2" w:themeTint="99"/>
        <w:insideH w:val="single" w:sz="2" w:space="0" w:color="939699" w:themeColor="accent2" w:themeTint="99"/>
        <w:insideV w:val="single" w:sz="2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6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7F5F1" w:themeColor="accent3" w:themeTint="99"/>
        <w:bottom w:val="single" w:sz="2" w:space="0" w:color="F7F5F1" w:themeColor="accent3" w:themeTint="99"/>
        <w:insideH w:val="single" w:sz="2" w:space="0" w:color="F7F5F1" w:themeColor="accent3" w:themeTint="99"/>
        <w:insideV w:val="single" w:sz="2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F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C886F" w:themeColor="accent4" w:themeTint="99"/>
        <w:bottom w:val="single" w:sz="2" w:space="0" w:color="6C886F" w:themeColor="accent4" w:themeTint="99"/>
        <w:insideH w:val="single" w:sz="2" w:space="0" w:color="6C886F" w:themeColor="accent4" w:themeTint="99"/>
        <w:insideV w:val="single" w:sz="2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88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EFEEF1" w:themeColor="accent5" w:themeTint="99"/>
        <w:bottom w:val="single" w:sz="2" w:space="0" w:color="EFEEF1" w:themeColor="accent5" w:themeTint="99"/>
        <w:insideH w:val="single" w:sz="2" w:space="0" w:color="EFEEF1" w:themeColor="accent5" w:themeTint="99"/>
        <w:insideV w:val="single" w:sz="2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EF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49AEC4" w:themeColor="accent6" w:themeTint="99"/>
        <w:bottom w:val="single" w:sz="2" w:space="0" w:color="49AEC4" w:themeColor="accent6" w:themeTint="99"/>
        <w:insideH w:val="single" w:sz="2" w:space="0" w:color="49AEC4" w:themeColor="accent6" w:themeTint="99"/>
        <w:insideV w:val="single" w:sz="2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AEC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B1AA9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B7B9B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9F8F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9CB19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4F3F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86C9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A1BCF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6870"/>
    <w:rPr>
      <w:rFonts w:asciiTheme="majorHAnsi" w:eastAsiaTheme="majorEastAsia" w:hAnsiTheme="majorHAnsi" w:cs="Times New Roman (Headings CS)"/>
      <w:b/>
      <w:color w:val="4E6351" w:themeColor="accent4" w:themeTint="BF"/>
      <w:spacing w:val="6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70"/>
    <w:rPr>
      <w:rFonts w:ascii="Candara" w:eastAsiaTheme="majorEastAsia" w:hAnsi="Candara" w:cs="Times New Roman (Headings CS)"/>
      <w:b/>
      <w:iCs/>
      <w:caps/>
      <w:color w:val="313E32" w:themeColor="accent4" w:themeTint="E6"/>
      <w:spacing w:val="2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70"/>
    <w:rPr>
      <w:rFonts w:asciiTheme="majorHAnsi" w:eastAsiaTheme="majorEastAsia" w:hAnsiTheme="majorHAnsi" w:cstheme="majorBidi"/>
      <w:color w:val="201D1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70"/>
    <w:rPr>
      <w:rFonts w:asciiTheme="majorHAnsi" w:eastAsiaTheme="majorEastAsia" w:hAnsiTheme="majorHAnsi" w:cstheme="majorBidi"/>
      <w:b/>
      <w:color w:val="15131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70"/>
    <w:rPr>
      <w:rFonts w:asciiTheme="majorHAnsi" w:eastAsiaTheme="majorEastAsia" w:hAnsiTheme="majorHAnsi" w:cstheme="majorBidi"/>
      <w:i/>
      <w:iCs/>
      <w:color w:val="151311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70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70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673C26"/>
  </w:style>
  <w:style w:type="paragraph" w:styleId="HTMLAddress">
    <w:name w:val="HTML Address"/>
    <w:basedOn w:val="Normal"/>
    <w:link w:val="HTMLAddressChar"/>
    <w:uiPriority w:val="99"/>
    <w:semiHidden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character" w:styleId="HTMLCite">
    <w:name w:val="HTML Cite"/>
    <w:basedOn w:val="DefaultParagraphFont"/>
    <w:uiPriority w:val="99"/>
    <w:semiHidden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870"/>
    <w:rPr>
      <w:rFonts w:ascii="Consolas" w:hAnsi="Consolas"/>
      <w:color w:val="313E32" w:themeColor="accent4" w:themeTint="E6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73C26"/>
    <w:rPr>
      <w:i/>
      <w:iCs/>
    </w:rPr>
  </w:style>
  <w:style w:type="character" w:styleId="Hyperlink">
    <w:name w:val="Hyperlink"/>
    <w:basedOn w:val="DefaultParagraphFont"/>
    <w:uiPriority w:val="99"/>
    <w:semiHidden/>
    <w:rsid w:val="00673C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1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  <w:shd w:val="clear" w:color="auto" w:fill="CFCAC4" w:themeFill="accent1" w:themeFillTint="3F"/>
      </w:tcPr>
    </w:tblStylePr>
    <w:tblStylePr w:type="band2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1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  <w:shd w:val="clear" w:color="auto" w:fill="D2D3D5" w:themeFill="accent2" w:themeFillTint="3F"/>
      </w:tcPr>
    </w:tblStylePr>
    <w:tblStylePr w:type="band2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1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  <w:shd w:val="clear" w:color="auto" w:fill="FBFBF9" w:themeFill="accent3" w:themeFillTint="3F"/>
      </w:tcPr>
    </w:tblStylePr>
    <w:tblStylePr w:type="band2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1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  <w:shd w:val="clear" w:color="auto" w:fill="C1CEC3" w:themeFill="accent4" w:themeFillTint="3F"/>
      </w:tcPr>
    </w:tblStylePr>
    <w:tblStylePr w:type="band2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1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  <w:shd w:val="clear" w:color="auto" w:fill="F8F7F9" w:themeFill="accent5" w:themeFillTint="3F"/>
      </w:tcPr>
    </w:tblStylePr>
    <w:tblStylePr w:type="band2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1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  <w:shd w:val="clear" w:color="auto" w:fill="B4DDE6" w:themeFill="accent6" w:themeFillTint="3F"/>
      </w:tcPr>
    </w:tblStylePr>
    <w:tblStylePr w:type="band2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73C26"/>
  </w:style>
  <w:style w:type="paragraph" w:styleId="List">
    <w:name w:val="List"/>
    <w:basedOn w:val="Normal"/>
    <w:uiPriority w:val="99"/>
    <w:semiHidden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rsid w:val="003F109B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semiHidden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673C26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8A8070" w:themeColor="accent1" w:themeTint="99"/>
        <w:bottom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39699" w:themeColor="accent2" w:themeTint="99"/>
        <w:bottom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7F5F1" w:themeColor="accent3" w:themeTint="99"/>
        <w:bottom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C886F" w:themeColor="accent4" w:themeTint="99"/>
        <w:bottom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EFEEF1" w:themeColor="accent5" w:themeTint="99"/>
        <w:bottom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49AEC4" w:themeColor="accent6" w:themeTint="99"/>
        <w:bottom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2B2823" w:themeColor="accent1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2823" w:themeColor="accent1"/>
          <w:right w:val="single" w:sz="4" w:space="0" w:color="2B2823" w:themeColor="accent1"/>
        </w:tcBorders>
      </w:tcPr>
    </w:tblStylePr>
    <w:tblStylePr w:type="band1Horz">
      <w:tblPr/>
      <w:tcPr>
        <w:tcBorders>
          <w:top w:val="single" w:sz="4" w:space="0" w:color="2B2823" w:themeColor="accent1"/>
          <w:bottom w:val="single" w:sz="4" w:space="0" w:color="2B28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2823" w:themeColor="accent1"/>
          <w:left w:val="nil"/>
        </w:tcBorders>
      </w:tcPr>
    </w:tblStylePr>
    <w:tblStylePr w:type="swCell">
      <w:tblPr/>
      <w:tcPr>
        <w:tcBorders>
          <w:top w:val="double" w:sz="4" w:space="0" w:color="2B282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5153" w:themeColor="accent2"/>
          <w:right w:val="single" w:sz="4" w:space="0" w:color="4F5153" w:themeColor="accent2"/>
        </w:tcBorders>
      </w:tcPr>
    </w:tblStylePr>
    <w:tblStylePr w:type="band1Horz">
      <w:tblPr/>
      <w:tcPr>
        <w:tcBorders>
          <w:top w:val="single" w:sz="4" w:space="0" w:color="4F5153" w:themeColor="accent2"/>
          <w:bottom w:val="single" w:sz="4" w:space="0" w:color="4F515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5153" w:themeColor="accent2"/>
          <w:left w:val="nil"/>
        </w:tcBorders>
      </w:tcPr>
    </w:tblStylePr>
    <w:tblStylePr w:type="swCell">
      <w:tblPr/>
      <w:tcPr>
        <w:tcBorders>
          <w:top w:val="double" w:sz="4" w:space="0" w:color="4F515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2EFE9" w:themeColor="accent3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FE9" w:themeColor="accent3"/>
          <w:right w:val="single" w:sz="4" w:space="0" w:color="F2EFE9" w:themeColor="accent3"/>
        </w:tcBorders>
      </w:tcPr>
    </w:tblStylePr>
    <w:tblStylePr w:type="band1Horz">
      <w:tblPr/>
      <w:tcPr>
        <w:tcBorders>
          <w:top w:val="single" w:sz="4" w:space="0" w:color="F2EFE9" w:themeColor="accent3"/>
          <w:bottom w:val="single" w:sz="4" w:space="0" w:color="F2EFE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FE9" w:themeColor="accent3"/>
          <w:left w:val="nil"/>
        </w:tcBorders>
      </w:tcPr>
    </w:tblStylePr>
    <w:tblStylePr w:type="swCell">
      <w:tblPr/>
      <w:tcPr>
        <w:tcBorders>
          <w:top w:val="double" w:sz="4" w:space="0" w:color="F2EFE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E261F" w:themeColor="accent4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261F" w:themeColor="accent4"/>
          <w:right w:val="single" w:sz="4" w:space="0" w:color="1E261F" w:themeColor="accent4"/>
        </w:tcBorders>
      </w:tcPr>
    </w:tblStylePr>
    <w:tblStylePr w:type="band1Horz">
      <w:tblPr/>
      <w:tcPr>
        <w:tcBorders>
          <w:top w:val="single" w:sz="4" w:space="0" w:color="1E261F" w:themeColor="accent4"/>
          <w:bottom w:val="single" w:sz="4" w:space="0" w:color="1E261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61F" w:themeColor="accent4"/>
          <w:left w:val="nil"/>
        </w:tcBorders>
      </w:tcPr>
    </w:tblStylePr>
    <w:tblStylePr w:type="swCell">
      <w:tblPr/>
      <w:tcPr>
        <w:tcBorders>
          <w:top w:val="double" w:sz="4" w:space="0" w:color="1E261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5E3E9" w:themeColor="accent5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E3E9" w:themeColor="accent5"/>
          <w:right w:val="single" w:sz="4" w:space="0" w:color="E5E3E9" w:themeColor="accent5"/>
        </w:tcBorders>
      </w:tcPr>
    </w:tblStylePr>
    <w:tblStylePr w:type="band1Horz">
      <w:tblPr/>
      <w:tcPr>
        <w:tcBorders>
          <w:top w:val="single" w:sz="4" w:space="0" w:color="E5E3E9" w:themeColor="accent5"/>
          <w:bottom w:val="single" w:sz="4" w:space="0" w:color="E5E3E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E3E9" w:themeColor="accent5"/>
          <w:left w:val="nil"/>
        </w:tcBorders>
      </w:tcPr>
    </w:tblStylePr>
    <w:tblStylePr w:type="swCell">
      <w:tblPr/>
      <w:tcPr>
        <w:tcBorders>
          <w:top w:val="double" w:sz="4" w:space="0" w:color="E5E3E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B4953" w:themeColor="accent6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4953" w:themeColor="accent6"/>
          <w:right w:val="single" w:sz="4" w:space="0" w:color="1B4953" w:themeColor="accent6"/>
        </w:tcBorders>
      </w:tcPr>
    </w:tblStylePr>
    <w:tblStylePr w:type="band1Horz">
      <w:tblPr/>
      <w:tcPr>
        <w:tcBorders>
          <w:top w:val="single" w:sz="4" w:space="0" w:color="1B4953" w:themeColor="accent6"/>
          <w:bottom w:val="single" w:sz="4" w:space="0" w:color="1B49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4953" w:themeColor="accent6"/>
          <w:left w:val="nil"/>
        </w:tcBorders>
      </w:tcPr>
    </w:tblStylePr>
    <w:tblStylePr w:type="swCell">
      <w:tblPr/>
      <w:tcPr>
        <w:tcBorders>
          <w:top w:val="double" w:sz="4" w:space="0" w:color="1B49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2B2823" w:themeColor="accent1"/>
        <w:left w:val="single" w:sz="24" w:space="0" w:color="2B2823" w:themeColor="accent1"/>
        <w:bottom w:val="single" w:sz="24" w:space="0" w:color="2B2823" w:themeColor="accent1"/>
        <w:right w:val="single" w:sz="24" w:space="0" w:color="2B2823" w:themeColor="accent1"/>
      </w:tblBorders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5153" w:themeColor="accent2"/>
        <w:left w:val="single" w:sz="24" w:space="0" w:color="4F5153" w:themeColor="accent2"/>
        <w:bottom w:val="single" w:sz="24" w:space="0" w:color="4F5153" w:themeColor="accent2"/>
        <w:right w:val="single" w:sz="24" w:space="0" w:color="4F5153" w:themeColor="accent2"/>
      </w:tblBorders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2EFE9" w:themeColor="accent3"/>
        <w:left w:val="single" w:sz="24" w:space="0" w:color="F2EFE9" w:themeColor="accent3"/>
        <w:bottom w:val="single" w:sz="24" w:space="0" w:color="F2EFE9" w:themeColor="accent3"/>
        <w:right w:val="single" w:sz="24" w:space="0" w:color="F2EFE9" w:themeColor="accent3"/>
      </w:tblBorders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E261F" w:themeColor="accent4"/>
        <w:left w:val="single" w:sz="24" w:space="0" w:color="1E261F" w:themeColor="accent4"/>
        <w:bottom w:val="single" w:sz="24" w:space="0" w:color="1E261F" w:themeColor="accent4"/>
        <w:right w:val="single" w:sz="24" w:space="0" w:color="1E261F" w:themeColor="accent4"/>
      </w:tblBorders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E5E3E9" w:themeColor="accent5"/>
        <w:left w:val="single" w:sz="24" w:space="0" w:color="E5E3E9" w:themeColor="accent5"/>
        <w:bottom w:val="single" w:sz="24" w:space="0" w:color="E5E3E9" w:themeColor="accent5"/>
        <w:right w:val="single" w:sz="24" w:space="0" w:color="E5E3E9" w:themeColor="accent5"/>
      </w:tblBorders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B4953" w:themeColor="accent6"/>
        <w:left w:val="single" w:sz="24" w:space="0" w:color="1B4953" w:themeColor="accent6"/>
        <w:bottom w:val="single" w:sz="24" w:space="0" w:color="1B4953" w:themeColor="accent6"/>
        <w:right w:val="single" w:sz="24" w:space="0" w:color="1B4953" w:themeColor="accent6"/>
      </w:tblBorders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2B2823" w:themeColor="accent1"/>
        <w:bottom w:val="single" w:sz="4" w:space="0" w:color="2B282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B282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4F5153" w:themeColor="accent2"/>
        <w:bottom w:val="single" w:sz="4" w:space="0" w:color="4F515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F515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2EFE9" w:themeColor="accent3"/>
        <w:bottom w:val="single" w:sz="4" w:space="0" w:color="F2EFE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EFE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1E261F" w:themeColor="accent4"/>
        <w:bottom w:val="single" w:sz="4" w:space="0" w:color="1E261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E261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5E3E9" w:themeColor="accent5"/>
        <w:bottom w:val="single" w:sz="4" w:space="0" w:color="E5E3E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E3E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1B4953" w:themeColor="accent6"/>
        <w:bottom w:val="single" w:sz="4" w:space="0" w:color="1B49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B49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282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282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282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282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515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515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515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515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FE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FE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FE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FE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261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261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261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261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E3E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E3E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E3E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E3E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49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49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49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49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687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  <w:insideV w:val="single" w:sz="8" w:space="0" w:color="665F53" w:themeColor="accent1" w:themeTint="BF"/>
      </w:tblBorders>
    </w:tblPr>
    <w:tcPr>
      <w:shd w:val="clear" w:color="auto" w:fill="CFCA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5F5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  <w:insideV w:val="single" w:sz="8" w:space="0" w:color="797C7F" w:themeColor="accent2" w:themeTint="BF"/>
      </w:tblBorders>
    </w:tblPr>
    <w:tcPr>
      <w:shd w:val="clear" w:color="auto" w:fill="D2D3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  <w:insideV w:val="single" w:sz="8" w:space="0" w:color="F5F3EE" w:themeColor="accent3" w:themeTint="BF"/>
      </w:tblBorders>
    </w:tblPr>
    <w:tcPr>
      <w:shd w:val="clear" w:color="auto" w:fill="FBFB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  <w:insideV w:val="single" w:sz="8" w:space="0" w:color="4E6351" w:themeColor="accent4" w:themeTint="BF"/>
      </w:tblBorders>
    </w:tblPr>
    <w:tcPr>
      <w:shd w:val="clear" w:color="auto" w:fill="C1CE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63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  <w:insideV w:val="single" w:sz="8" w:space="0" w:color="EBE9EE" w:themeColor="accent5" w:themeTint="BF"/>
      </w:tblBorders>
    </w:tblPr>
    <w:tcPr>
      <w:shd w:val="clear" w:color="auto" w:fill="F8F7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9E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  <w:insideV w:val="single" w:sz="8" w:space="0" w:color="338B9E" w:themeColor="accent6" w:themeTint="BF"/>
      </w:tblBorders>
    </w:tblPr>
    <w:tcPr>
      <w:shd w:val="clear" w:color="auto" w:fill="B4DD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8B9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cPr>
      <w:shd w:val="clear" w:color="auto" w:fill="CFCA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4CF" w:themeFill="accent1" w:themeFillTint="33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tcBorders>
          <w:insideH w:val="single" w:sz="6" w:space="0" w:color="2B2823" w:themeColor="accent1"/>
          <w:insideV w:val="single" w:sz="6" w:space="0" w:color="2B2823" w:themeColor="accent1"/>
        </w:tcBorders>
        <w:shd w:val="clear" w:color="auto" w:fill="9E96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cPr>
      <w:shd w:val="clear" w:color="auto" w:fill="D2D3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D" w:themeFill="accent2" w:themeFillTint="33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tcBorders>
          <w:insideH w:val="single" w:sz="6" w:space="0" w:color="4F5153" w:themeColor="accent2"/>
          <w:insideV w:val="single" w:sz="6" w:space="0" w:color="4F5153" w:themeColor="accent2"/>
        </w:tcBorders>
        <w:shd w:val="clear" w:color="auto" w:fill="A6A8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cPr>
      <w:shd w:val="clear" w:color="auto" w:fill="FBFB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2EFE9" w:themeColor="accent3"/>
          <w:insideV w:val="single" w:sz="6" w:space="0" w:color="F2EFE9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cPr>
      <w:shd w:val="clear" w:color="auto" w:fill="C1CE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8CE" w:themeFill="accent4" w:themeFillTint="33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tcBorders>
          <w:insideH w:val="single" w:sz="6" w:space="0" w:color="1E261F" w:themeColor="accent4"/>
          <w:insideV w:val="single" w:sz="6" w:space="0" w:color="1E261F" w:themeColor="accent4"/>
        </w:tcBorders>
        <w:shd w:val="clear" w:color="auto" w:fill="839D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cPr>
      <w:shd w:val="clear" w:color="auto" w:fill="F8F7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A" w:themeFill="accent5" w:themeFillTint="33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tcBorders>
          <w:insideH w:val="single" w:sz="6" w:space="0" w:color="E5E3E9" w:themeColor="accent5"/>
          <w:insideV w:val="single" w:sz="6" w:space="0" w:color="E5E3E9" w:themeColor="accent5"/>
        </w:tcBorders>
        <w:shd w:val="clear" w:color="auto" w:fill="F2F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cPr>
      <w:shd w:val="clear" w:color="auto" w:fill="B4DD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4EB" w:themeFill="accent6" w:themeFillTint="33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tcBorders>
          <w:insideH w:val="single" w:sz="6" w:space="0" w:color="1B4953" w:themeColor="accent6"/>
          <w:insideV w:val="single" w:sz="6" w:space="0" w:color="1B4953" w:themeColor="accent6"/>
        </w:tcBorders>
        <w:shd w:val="clear" w:color="auto" w:fill="68BB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A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6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6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3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8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8A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CE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9D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9D8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1F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C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282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shd w:val="clear" w:color="auto" w:fill="CFCA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5153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shd w:val="clear" w:color="auto" w:fill="D2D3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FE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shd w:val="clear" w:color="auto" w:fill="FBFBF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261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shd w:val="clear" w:color="auto" w:fill="C1CE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E3E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shd w:val="clear" w:color="auto" w:fill="F8F7F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4953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shd w:val="clear" w:color="auto" w:fill="B4DD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282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282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282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A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515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515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3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FE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FE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26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26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CE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E3E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E3E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49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49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A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3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CE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D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6870"/>
    <w:rPr>
      <w:rFonts w:asciiTheme="majorHAnsi" w:eastAsiaTheme="majorEastAsia" w:hAnsiTheme="majorHAnsi" w:cstheme="majorBidi"/>
      <w:color w:val="313E32" w:themeColor="accent4" w:themeTint="E6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PageNumber">
    <w:name w:val="page number"/>
    <w:basedOn w:val="DefaultParagraphFont"/>
    <w:uiPriority w:val="99"/>
    <w:semiHidden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870"/>
    <w:rPr>
      <w:rFonts w:ascii="Consolas" w:hAnsi="Consolas"/>
      <w:color w:val="313E32" w:themeColor="accent4" w:themeTint="E6"/>
      <w:sz w:val="2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673C26"/>
    <w:pPr>
      <w:outlineLvl w:val="9"/>
    </w:pPr>
  </w:style>
  <w:style w:type="paragraph" w:styleId="Title">
    <w:name w:val="Title"/>
    <w:basedOn w:val="Normal"/>
    <w:next w:val="Normal"/>
    <w:link w:val="TitleChar"/>
    <w:uiPriority w:val="1"/>
    <w:qFormat/>
    <w:rsid w:val="00F228C5"/>
    <w:pPr>
      <w:jc w:val="center"/>
    </w:pPr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228C5"/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styleId="IntenseEmphasis">
    <w:name w:val="Intense Emphasis"/>
    <w:basedOn w:val="DefaultParagraphFont"/>
    <w:uiPriority w:val="21"/>
    <w:semiHidden/>
    <w:rsid w:val="003105DA"/>
    <w:rPr>
      <w:i/>
      <w:iCs/>
      <w:color w:val="201D1A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105DA"/>
    <w:pPr>
      <w:pBdr>
        <w:top w:val="single" w:sz="4" w:space="10" w:color="201D1A" w:themeColor="accent1" w:themeShade="BF"/>
        <w:bottom w:val="single" w:sz="4" w:space="10" w:color="201D1A" w:themeColor="accent1" w:themeShade="BF"/>
      </w:pBdr>
      <w:spacing w:before="360" w:after="360"/>
      <w:jc w:val="center"/>
    </w:pPr>
    <w:rPr>
      <w:i/>
      <w:iCs/>
      <w:color w:val="201D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6870"/>
    <w:rPr>
      <w:rFonts w:ascii="Candara" w:hAnsi="Candara"/>
      <w:i/>
      <w:iCs/>
      <w:color w:val="201D1A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rsid w:val="003105DA"/>
    <w:rPr>
      <w:b/>
      <w:bCs/>
      <w:caps w:val="0"/>
      <w:smallCaps/>
      <w:color w:val="201D1A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rsid w:val="00C76870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2"/>
    <w:rsid w:val="008753EA"/>
    <w:pPr>
      <w:numPr>
        <w:ilvl w:val="1"/>
      </w:numPr>
      <w:spacing w:before="60" w:after="240"/>
      <w:contextualSpacing/>
      <w:jc w:val="center"/>
    </w:pPr>
    <w:rPr>
      <w:rFonts w:eastAsiaTheme="minorEastAsia"/>
      <w:b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8753EA"/>
    <w:rPr>
      <w:rFonts w:eastAsiaTheme="minorEastAsia"/>
      <w:b/>
      <w:caps/>
      <w:color w:val="313E32" w:themeColor="accent4" w:themeTint="E6"/>
      <w:spacing w:val="20"/>
      <w:sz w:val="32"/>
    </w:rPr>
  </w:style>
  <w:style w:type="paragraph" w:styleId="ListParagraph">
    <w:name w:val="List Paragraph"/>
    <w:basedOn w:val="Normal"/>
    <w:uiPriority w:val="34"/>
    <w:semiHidden/>
    <w:rsid w:val="004C4EF1"/>
    <w:pPr>
      <w:ind w:left="720"/>
      <w:contextualSpacing/>
    </w:pPr>
  </w:style>
  <w:style w:type="paragraph" w:customStyle="1" w:styleId="Spacing">
    <w:name w:val="Spacing"/>
    <w:basedOn w:val="Normal"/>
    <w:qFormat/>
    <w:rsid w:val="00CA639F"/>
    <w:pPr>
      <w:spacing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C14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owmad.co.i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hreenivas23@gmail.com?subject=Getting%20in%20tou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reenivas/Library/Containers/com.microsoft.Word/Data/Library/Application%20Support/Microsoft/Office/16.0/DTS/Search/%7b3EB4C3DD-CC8A-954D-B7CC-0504BFFE8217%7dtf10378272_win32.dotx" TargetMode="External"/></Relationships>
</file>

<file path=word/theme/theme1.xml><?xml version="1.0" encoding="utf-8"?>
<a:theme xmlns:a="http://schemas.openxmlformats.org/drawingml/2006/main" name="Office Theme">
  <a:themeElements>
    <a:clrScheme name="TM1037827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B2823"/>
      </a:accent1>
      <a:accent2>
        <a:srgbClr val="4F5153"/>
      </a:accent2>
      <a:accent3>
        <a:srgbClr val="F2EFE9"/>
      </a:accent3>
      <a:accent4>
        <a:srgbClr val="1E261F"/>
      </a:accent4>
      <a:accent5>
        <a:srgbClr val="E5E3E9"/>
      </a:accent5>
      <a:accent6>
        <a:srgbClr val="1B4953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C2EBD8B-8B62-4ABB-A546-5624406DE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6C23-572E-4BDD-A83F-04550AEDF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788E3-1BC7-4A5E-BA33-C49C299239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{3EB4C3DD-CC8A-954D-B7CC-0504BFFE8217}tf10378272_win32.dotx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nivas</dc:creator>
  <cp:keywords/>
  <cp:lastModifiedBy>Shree Nivas</cp:lastModifiedBy>
  <cp:revision>2</cp:revision>
  <cp:lastPrinted>2025-05-26T12:43:00Z</cp:lastPrinted>
  <dcterms:created xsi:type="dcterms:W3CDTF">2025-06-03T07:30:00Z</dcterms:created>
  <dcterms:modified xsi:type="dcterms:W3CDTF">2025-06-03T07:30:00Z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